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0FF8" w14:textId="77777777" w:rsidR="00BF26CD" w:rsidRPr="00EB4A72" w:rsidRDefault="00BF26CD" w:rsidP="00BF26CD">
      <w:pPr>
        <w:tabs>
          <w:tab w:val="left" w:pos="-720"/>
          <w:tab w:val="left" w:pos="0"/>
          <w:tab w:val="left" w:pos="3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14:paraId="08DB712B" w14:textId="0BA01D83" w:rsidR="00BF26CD" w:rsidRPr="00CF14B8" w:rsidRDefault="00BF26CD" w:rsidP="00BF26CD">
      <w:pPr>
        <w:pStyle w:val="Heading1"/>
        <w:jc w:val="left"/>
        <w:rPr>
          <w:rFonts w:ascii="Calibri" w:hAnsi="Calibri" w:cs="Calibri"/>
          <w:caps/>
          <w:sz w:val="22"/>
          <w:szCs w:val="22"/>
          <w:u w:val="single"/>
        </w:rPr>
      </w:pPr>
      <w:bookmarkStart w:id="0" w:name="_Hlk9932819"/>
      <w:r w:rsidRPr="00CF14B8">
        <w:rPr>
          <w:rFonts w:ascii="Calibri" w:hAnsi="Calibri" w:cs="Calibri"/>
          <w:caps/>
          <w:sz w:val="22"/>
          <w:szCs w:val="22"/>
          <w:u w:val="single"/>
        </w:rPr>
        <w:t>NARRATIVE Report</w:t>
      </w:r>
    </w:p>
    <w:bookmarkEnd w:id="0"/>
    <w:p w14:paraId="0D4DCEEC" w14:textId="158F4291" w:rsidR="0055187F" w:rsidRDefault="0055187F"/>
    <w:p w14:paraId="351843EE" w14:textId="77777777" w:rsidR="00385C49" w:rsidRPr="00385C49" w:rsidRDefault="00385C49" w:rsidP="00385C49">
      <w:pPr>
        <w:rPr>
          <w:rFonts w:asciiTheme="minorHAnsi" w:hAnsiTheme="minorHAnsi" w:cs="Calibri"/>
          <w:b/>
          <w:i/>
          <w:sz w:val="22"/>
          <w:szCs w:val="22"/>
        </w:rPr>
      </w:pPr>
      <w:bookmarkStart w:id="1" w:name="_GoBack"/>
      <w:r w:rsidRPr="00385C49">
        <w:rPr>
          <w:rFonts w:asciiTheme="minorHAnsi" w:hAnsiTheme="minorHAnsi" w:cs="Calibri"/>
          <w:b/>
          <w:i/>
          <w:iCs/>
          <w:sz w:val="22"/>
          <w:szCs w:val="22"/>
        </w:rPr>
        <w:t>Please reflect on the goals for this grant as you respond to the following questions. For General Operating Support grants (</w:t>
      </w:r>
      <w:r w:rsidRPr="00385C49">
        <w:rPr>
          <w:rFonts w:asciiTheme="minorHAnsi" w:hAnsiTheme="minorHAnsi"/>
          <w:b/>
          <w:i/>
          <w:sz w:val="22"/>
          <w:szCs w:val="22"/>
        </w:rPr>
        <w:t xml:space="preserve">a grant that is not focused on a particular project or purpose) </w:t>
      </w:r>
      <w:r w:rsidRPr="00385C49">
        <w:rPr>
          <w:rFonts w:asciiTheme="minorHAnsi" w:hAnsiTheme="minorHAnsi" w:cs="Calibri"/>
          <w:b/>
          <w:i/>
          <w:iCs/>
          <w:sz w:val="22"/>
          <w:szCs w:val="22"/>
        </w:rPr>
        <w:t xml:space="preserve">please reflect on the goals for your </w:t>
      </w:r>
      <w:proofErr w:type="gramStart"/>
      <w:r w:rsidRPr="00385C49">
        <w:rPr>
          <w:rFonts w:asciiTheme="minorHAnsi" w:hAnsiTheme="minorHAnsi" w:cs="Calibri"/>
          <w:b/>
          <w:i/>
          <w:iCs/>
          <w:sz w:val="22"/>
          <w:szCs w:val="22"/>
        </w:rPr>
        <w:t>organization.</w:t>
      </w:r>
      <w:r w:rsidRPr="00385C49">
        <w:rPr>
          <w:rFonts w:asciiTheme="minorHAnsi" w:hAnsiTheme="minorHAnsi" w:cs="Calibri"/>
          <w:b/>
          <w:i/>
          <w:sz w:val="22"/>
          <w:szCs w:val="22"/>
        </w:rPr>
        <w:t>​</w:t>
      </w:r>
      <w:proofErr w:type="gramEnd"/>
    </w:p>
    <w:bookmarkEnd w:id="1"/>
    <w:p w14:paraId="062B44A6" w14:textId="77777777" w:rsidR="009D5314" w:rsidRPr="006800C5" w:rsidRDefault="009D5314" w:rsidP="009D5314">
      <w:pPr>
        <w:tabs>
          <w:tab w:val="left" w:pos="-720"/>
          <w:tab w:val="left" w:pos="0"/>
          <w:tab w:val="left" w:pos="3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i/>
          <w:sz w:val="22"/>
          <w:szCs w:val="22"/>
        </w:rPr>
      </w:pPr>
    </w:p>
    <w:p w14:paraId="44F54862" w14:textId="77777777" w:rsidR="009D5314" w:rsidRPr="007C4D65" w:rsidRDefault="009D5314" w:rsidP="009D5314">
      <w:pPr>
        <w:numPr>
          <w:ilvl w:val="0"/>
          <w:numId w:val="2"/>
        </w:numPr>
        <w:tabs>
          <w:tab w:val="left" w:pos="-720"/>
          <w:tab w:val="left" w:pos="0"/>
          <w:tab w:val="left" w:pos="3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Calibri" w:hAnsi="Calibri" w:cs="Calibri"/>
          <w:bCs/>
          <w:sz w:val="22"/>
          <w:szCs w:val="22"/>
        </w:rPr>
      </w:pPr>
      <w:r w:rsidRPr="007C4D65">
        <w:rPr>
          <w:rFonts w:ascii="Calibri" w:hAnsi="Calibri" w:cs="Calibri"/>
          <w:bCs/>
          <w:sz w:val="22"/>
          <w:szCs w:val="22"/>
        </w:rPr>
        <w:t xml:space="preserve">Successes. What have been the two to three biggest successes and/or high points that you experienced in your Irvine-funded work over the grant </w:t>
      </w:r>
      <w:proofErr w:type="gramStart"/>
      <w:r w:rsidRPr="007C4D65">
        <w:rPr>
          <w:rFonts w:ascii="Calibri" w:hAnsi="Calibri" w:cs="Calibri"/>
          <w:bCs/>
          <w:sz w:val="22"/>
          <w:szCs w:val="22"/>
        </w:rPr>
        <w:t>period?​</w:t>
      </w:r>
      <w:proofErr w:type="gramEnd"/>
    </w:p>
    <w:p w14:paraId="10E69FCB" w14:textId="77777777" w:rsidR="009D5314" w:rsidRPr="007C4D65" w:rsidRDefault="009D5314" w:rsidP="009D5314">
      <w:pPr>
        <w:numPr>
          <w:ilvl w:val="0"/>
          <w:numId w:val="2"/>
        </w:numPr>
        <w:tabs>
          <w:tab w:val="left" w:pos="-720"/>
          <w:tab w:val="left" w:pos="0"/>
          <w:tab w:val="left" w:pos="3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Calibri" w:hAnsi="Calibri" w:cs="Calibri"/>
          <w:bCs/>
          <w:sz w:val="22"/>
          <w:szCs w:val="22"/>
        </w:rPr>
      </w:pPr>
      <w:r w:rsidRPr="007C4D65">
        <w:rPr>
          <w:rFonts w:ascii="Calibri" w:hAnsi="Calibri" w:cs="Calibri"/>
          <w:bCs/>
          <w:sz w:val="22"/>
          <w:szCs w:val="22"/>
        </w:rPr>
        <w:t>Challenges. What have been the top two to three biggest challenges and/or struggles that you have experienced in your Irvine-funded work over the grant period?</w:t>
      </w:r>
    </w:p>
    <w:p w14:paraId="7A8CEE35" w14:textId="77777777" w:rsidR="009D5314" w:rsidRPr="007C4D65" w:rsidRDefault="009D5314" w:rsidP="009D5314">
      <w:pPr>
        <w:numPr>
          <w:ilvl w:val="0"/>
          <w:numId w:val="2"/>
        </w:numPr>
        <w:tabs>
          <w:tab w:val="left" w:pos="-720"/>
          <w:tab w:val="left" w:pos="0"/>
          <w:tab w:val="left" w:pos="3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Bidi"/>
          <w:sz w:val="22"/>
          <w:szCs w:val="22"/>
        </w:rPr>
      </w:pPr>
      <w:r w:rsidRPr="007C4D65">
        <w:rPr>
          <w:rFonts w:ascii="Calibri" w:hAnsi="Calibri" w:cs="Calibri"/>
          <w:sz w:val="22"/>
          <w:szCs w:val="22"/>
        </w:rPr>
        <w:t xml:space="preserve">Learning &amp; Adaptation. What are the two to three most important things you learned over the grant period? Have these insights led you to adjust your approach or strategy moving forward? If so, in what </w:t>
      </w:r>
      <w:proofErr w:type="gramStart"/>
      <w:r w:rsidRPr="007C4D65">
        <w:rPr>
          <w:rFonts w:ascii="Calibri" w:hAnsi="Calibri" w:cs="Calibri"/>
          <w:sz w:val="22"/>
          <w:szCs w:val="22"/>
        </w:rPr>
        <w:t>ways?​</w:t>
      </w:r>
      <w:proofErr w:type="gramEnd"/>
    </w:p>
    <w:p w14:paraId="0B9B61B1" w14:textId="77777777" w:rsidR="009D5314" w:rsidRPr="007C4D65" w:rsidRDefault="009D5314" w:rsidP="009D5314">
      <w:pPr>
        <w:numPr>
          <w:ilvl w:val="0"/>
          <w:numId w:val="2"/>
        </w:numPr>
        <w:tabs>
          <w:tab w:val="left" w:pos="-720"/>
          <w:tab w:val="left" w:pos="0"/>
          <w:tab w:val="left" w:pos="3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Bidi"/>
          <w:sz w:val="22"/>
          <w:szCs w:val="22"/>
        </w:rPr>
      </w:pPr>
      <w:r w:rsidRPr="007C4D65">
        <w:rPr>
          <w:rFonts w:ascii="Calibri" w:hAnsi="Calibri" w:cs="Calibri"/>
          <w:sz w:val="22"/>
          <w:szCs w:val="22"/>
        </w:rPr>
        <w:t xml:space="preserve">Please describe the extent to which you achieved the goals or objectives identified in your grant agreement. If your grant is for general operating support, this question does not apply (Note: individual goals and objectives will be populated in each grantee record and space will be provided for grantees to respond about each one). </w:t>
      </w:r>
    </w:p>
    <w:p w14:paraId="62FF6F48" w14:textId="7EA463EF" w:rsidR="009D5314" w:rsidRPr="007C4D65" w:rsidRDefault="009D5314" w:rsidP="009D5314">
      <w:pPr>
        <w:pStyle w:val="ListParagraph"/>
        <w:numPr>
          <w:ilvl w:val="0"/>
          <w:numId w:val="2"/>
        </w:numPr>
        <w:tabs>
          <w:tab w:val="left" w:pos="-720"/>
          <w:tab w:val="left" w:pos="0"/>
          <w:tab w:val="left" w:pos="3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7C4D65">
        <w:rPr>
          <w:rFonts w:ascii="Calibri" w:hAnsi="Calibri" w:cs="Calibri"/>
          <w:bCs/>
        </w:rPr>
        <w:t>If there are other reflections or information on your organization, your work, or your grant from Irvine that you would like to share with us, please do so here. This might include reports produced by your organization, press coverage, blog postings about your work, etc.</w:t>
      </w:r>
    </w:p>
    <w:p w14:paraId="33F977F6" w14:textId="77777777" w:rsidR="009D5314" w:rsidRDefault="009D5314"/>
    <w:sectPr w:rsidR="009D5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B093D"/>
    <w:multiLevelType w:val="multilevel"/>
    <w:tmpl w:val="F84AD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32D6A"/>
    <w:multiLevelType w:val="multilevel"/>
    <w:tmpl w:val="F84AD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CD"/>
    <w:rsid w:val="000C04A8"/>
    <w:rsid w:val="003622D6"/>
    <w:rsid w:val="00385C49"/>
    <w:rsid w:val="0055187F"/>
    <w:rsid w:val="009D5314"/>
    <w:rsid w:val="00AB6744"/>
    <w:rsid w:val="00B875C3"/>
    <w:rsid w:val="00BF26CD"/>
    <w:rsid w:val="00C3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2B8D"/>
  <w15:chartTrackingRefBased/>
  <w15:docId w15:val="{E30198BA-0452-46E4-801C-3942DBA1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CD"/>
    <w:pPr>
      <w:spacing w:after="0" w:line="240" w:lineRule="auto"/>
    </w:pPr>
    <w:rPr>
      <w:rFonts w:ascii="Times New Roman" w:eastAsia="Times New Roman" w:hAnsi="Times New Roman" w:cs="Arial"/>
      <w:sz w:val="24"/>
      <w:szCs w:val="20"/>
    </w:rPr>
  </w:style>
  <w:style w:type="paragraph" w:styleId="Heading1">
    <w:name w:val="heading 1"/>
    <w:basedOn w:val="Normal"/>
    <w:next w:val="Normal"/>
    <w:link w:val="Heading1Char"/>
    <w:qFormat/>
    <w:rsid w:val="00BF26CD"/>
    <w:pPr>
      <w:keepNext/>
      <w:widowControl w:val="0"/>
      <w:autoSpaceDE w:val="0"/>
      <w:autoSpaceDN w:val="0"/>
      <w:adjustRightInd w:val="0"/>
      <w:jc w:val="center"/>
      <w:outlineLvl w:val="0"/>
    </w:pPr>
    <w:rPr>
      <w:rFonts w:cs="Times New Roman"/>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6CD"/>
    <w:rPr>
      <w:rFonts w:ascii="Times New Roman" w:eastAsia="Times New Roman" w:hAnsi="Times New Roman" w:cs="Times New Roman"/>
      <w:b/>
      <w:bCs/>
      <w:sz w:val="24"/>
      <w:szCs w:val="17"/>
    </w:rPr>
  </w:style>
  <w:style w:type="paragraph" w:styleId="ListParagraph">
    <w:name w:val="List Paragraph"/>
    <w:basedOn w:val="Normal"/>
    <w:uiPriority w:val="34"/>
    <w:qFormat/>
    <w:rsid w:val="00BF26CD"/>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F26CD"/>
    <w:rPr>
      <w:sz w:val="16"/>
      <w:szCs w:val="16"/>
    </w:rPr>
  </w:style>
  <w:style w:type="paragraph" w:styleId="CommentText">
    <w:name w:val="annotation text"/>
    <w:basedOn w:val="Normal"/>
    <w:link w:val="CommentTextChar"/>
    <w:semiHidden/>
    <w:unhideWhenUsed/>
    <w:rsid w:val="00BF26CD"/>
    <w:rPr>
      <w:sz w:val="20"/>
    </w:rPr>
  </w:style>
  <w:style w:type="character" w:customStyle="1" w:styleId="CommentTextChar">
    <w:name w:val="Comment Text Char"/>
    <w:basedOn w:val="DefaultParagraphFont"/>
    <w:link w:val="CommentText"/>
    <w:semiHidden/>
    <w:rsid w:val="00BF26CD"/>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BF2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6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Cimino</dc:creator>
  <cp:keywords/>
  <dc:description/>
  <cp:lastModifiedBy>Kelly Martin</cp:lastModifiedBy>
  <cp:revision>2</cp:revision>
  <dcterms:created xsi:type="dcterms:W3CDTF">2019-06-20T17:05:00Z</dcterms:created>
  <dcterms:modified xsi:type="dcterms:W3CDTF">2019-06-20T17:05:00Z</dcterms:modified>
</cp:coreProperties>
</file>